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" w:hAnsi="Aptos"/>
          <w:b/>
          <w:color w:val="B4452D"/>
          <w:sz w:val="20"/>
        </w:rPr>
        <w:t>COMPANION MATERIAL</w:t>
      </w:r>
    </w:p>
    <w:p>
      <w:pPr>
        <w:pStyle w:val="Title"/>
        <w:jc w:val="center"/>
      </w:pPr>
      <w:r>
        <w:t>AI Prompt Library for SMART OKRs</w:t>
      </w:r>
    </w:p>
    <w:p>
      <w:pPr>
        <w:jc w:val="center"/>
      </w:pPr>
      <w:r>
        <w:rPr>
          <w:color w:val="17365D"/>
          <w:sz w:val="22"/>
        </w:rPr>
        <w:t>Prompts for diagnosis, formulation, measurement, portfolio, check-ins, governance, and responsible AI use</w:t>
      </w:r>
    </w:p>
    <w:p>
      <w:pPr>
        <w:jc w:val="center"/>
      </w:pPr>
      <w:r>
        <w:rPr>
          <w:i/>
          <w:color w:val="B4452D"/>
          <w:sz w:val="20"/>
        </w:rPr>
        <w:t>SMART OKRs: From Strategic Formulation to Results-Driven Execution</w:t>
      </w:r>
    </w:p>
    <w:p>
      <w:pPr>
        <w:jc w:val="center"/>
      </w:pPr>
      <w:r>
        <w:rPr>
          <w:b/>
          <w:color w:val="17365D"/>
          <w:sz w:val="20"/>
        </w:rPr>
        <w:t>Cristiano de Moraes</w:t>
      </w:r>
    </w:p>
    <w:p/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784"/>
      </w:tblGrid>
      <w:tr>
        <w:tc>
          <w:tcPr>
            <w:tcW w:type="dxa" w:w="10224"/>
            <w:shd w:fill="F7F1E8"/>
            <w:vAlign w:val="center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rFonts w:ascii="Aptos" w:hAnsi="Aptos"/>
                <w:b w:val="0"/>
                <w:color w:val="1F1F1F"/>
                <w:sz w:val="18"/>
              </w:rPr>
              <w:t>How to use</w:t>
              <w:br/>
              <w:t>Replace fields inside braces with authorized information. Work in rounds: understand, hypothesize, generate options, challenge, and support the human decision. Never send confidential information to an unapproved model.</w:t>
            </w:r>
          </w:p>
        </w:tc>
      </w:tr>
    </w:tbl>
    <w:p/>
    <w:p>
      <w:pPr>
        <w:pStyle w:val="Heading1"/>
      </w:pPr>
      <w:r>
        <w:t>Recommended Five-Round Protocol</w:t>
      </w:r>
    </w:p>
    <w:p>
      <w:pPr>
        <w:pStyle w:val="ListNumber"/>
      </w:pPr>
      <w:r>
        <w:t>Understanding: separate facts, interpretations, decisions, and gaps.</w:t>
      </w:r>
    </w:p>
    <w:p>
      <w:pPr>
        <w:pStyle w:val="ListNumber"/>
      </w:pPr>
      <w:r>
        <w:t>Hypotheses: generate alternative causal explanations.</w:t>
      </w:r>
    </w:p>
    <w:p>
      <w:pPr>
        <w:pStyle w:val="ListNumber"/>
      </w:pPr>
      <w:r>
        <w:t>Options: build alternatives without choosing automatically.</w:t>
      </w:r>
    </w:p>
    <w:p>
      <w:pPr>
        <w:pStyle w:val="ListNumber"/>
      </w:pPr>
      <w:r>
        <w:t>Critique: search for risks, contradictions, and adverse effects.</w:t>
      </w:r>
    </w:p>
    <w:p>
      <w:pPr>
        <w:pStyle w:val="ListNumber"/>
      </w:pPr>
      <w:r>
        <w:t>Decision support: organize evidence and options for the accountable human.</w:t>
      </w:r>
    </w:p>
    <w:p>
      <w:pPr>
        <w:pStyle w:val="Heading1"/>
      </w:pPr>
      <w:r>
        <w:t>1. Diagnosis Before OKRs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7F1E8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Act as a critical strategy facilitator. Use only the context provided. Do not formulate OKRs yet.</w:t>
              <w:br/>
              <w:t>1) Separate facts, interpretations, decisions, and hypotheses.</w:t>
              <w:br/>
              <w:t>2) Identify contradictions, hidden segments, missing information, and unsupported claims.</w:t>
              <w:br/>
              <w:t>3) Propose up to five alternative causal explanations for the problem.</w:t>
              <w:br/>
              <w:t>4) Identify the decisions that cannot be made without additional evidence.</w:t>
              <w:br/>
              <w:t>5) Produce a structured diagnostic brief with: confirmed facts, uncertainties, competing hypotheses, required data, and human decisions reserved.</w:t>
              <w:br/>
              <w:t>Context: {INSERT AUTHORIZED CONTEXT}</w:t>
            </w:r>
          </w:p>
        </w:tc>
      </w:tr>
    </w:tbl>
    <w:p>
      <w:r>
        <w:rPr>
          <w:b/>
        </w:rPr>
        <w:t xml:space="preserve">Human validation: </w:t>
      </w:r>
      <w:r>
        <w:t>Which material claim must be challenged? Which decision remains reserved for the accountable owner?</w:t>
      </w:r>
    </w:p>
    <w:p>
      <w:r>
        <w:rPr>
          <w:b/>
        </w:rPr>
        <w:t xml:space="preserve">Traceability record: </w:t>
      </w:r>
      <w:r>
        <w:t>Date, sources, model/version, output used, edits made, reviewer, and final decision.</w:t>
      </w:r>
    </w:p>
    <w:p>
      <w:pPr>
        <w:pStyle w:val="Heading1"/>
      </w:pPr>
      <w:r>
        <w:t>2. Objective Alternatives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7F1E8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Based on the validated diagnosis, produce five alternative Objectives. Each alternative must:</w:t>
              <w:br/>
              <w:t>- describe a change in state;</w:t>
              <w:br/>
              <w:t>- identify the subject of value;</w:t>
              <w:br/>
              <w:t>- express the strategic tension;</w:t>
              <w:br/>
              <w:t>- guide trade-offs;</w:t>
              <w:br/>
              <w:t>- avoid projects, metrics, and slogans;</w:t>
              <w:br/>
              <w:t>- fit in one sentence.</w:t>
              <w:br/>
              <w:t>For each version, explain what it emphasizes, what it excludes, and the managerial risk of adopting it.</w:t>
            </w:r>
          </w:p>
        </w:tc>
      </w:tr>
    </w:tbl>
    <w:p>
      <w:r>
        <w:rPr>
          <w:b/>
        </w:rPr>
        <w:t xml:space="preserve">Human validation: </w:t>
      </w:r>
      <w:r>
        <w:t>Which material claim must be challenged? Which decision remains reserved for the accountable owner?</w:t>
      </w:r>
    </w:p>
    <w:p>
      <w:r>
        <w:rPr>
          <w:b/>
        </w:rPr>
        <w:t xml:space="preserve">Traceability record: </w:t>
      </w:r>
      <w:r>
        <w:t>Date, sources, model/version, output used, edits made, reviewer, and final decision.</w:t>
      </w:r>
    </w:p>
    <w:p>
      <w:pPr>
        <w:pStyle w:val="Heading1"/>
      </w:pPr>
      <w:r>
        <w:t>3. Objective Review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7F1E8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Analyze the Objective below without rewriting it first. Score from 1 to 5:</w:t>
              <w:br/>
              <w:t>direction of change, subject of value, strategic tension, ability to guide trade-offs, autonomy, boundary, and connection to the diagnosis.</w:t>
              <w:br/>
              <w:t>For each score, cite the phrase that supports your assessment and describe the managerial risk.</w:t>
              <w:br/>
              <w:t>Then offer up to three revised alternatives, preserving the original intent.</w:t>
              <w:br/>
              <w:t>Objective: {OBJECTIVE}</w:t>
            </w:r>
          </w:p>
        </w:tc>
      </w:tr>
    </w:tbl>
    <w:p>
      <w:r>
        <w:rPr>
          <w:b/>
        </w:rPr>
        <w:t xml:space="preserve">Human validation: </w:t>
      </w:r>
      <w:r>
        <w:t>Which material claim must be challenged? Which decision remains reserved for the accountable owner?</w:t>
      </w:r>
    </w:p>
    <w:p>
      <w:r>
        <w:rPr>
          <w:b/>
        </w:rPr>
        <w:t xml:space="preserve">Traceability record: </w:t>
      </w:r>
      <w:r>
        <w:t>Date, sources, model/version, output used, edits made, reviewer, and final decision.</w:t>
      </w:r>
    </w:p>
    <w:p>
      <w:pPr>
        <w:pStyle w:val="Heading1"/>
      </w:pPr>
      <w:r>
        <w:t>4. Activities to Outcomes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7F1E8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Receive the list of initiatives below and do not treat them as results.</w:t>
              <w:br/>
              <w:t>For each item, identify:</w:t>
              <w:br/>
              <w:t>affected user or system; friction removed; behavior or capability expected to change; causal mechanism; first observable signal; later outcome; expected impact; assumptions; adverse effects; and guardrails.</w:t>
              <w:br/>
              <w:t>Initiatives: {INITIATIVES}</w:t>
            </w:r>
          </w:p>
        </w:tc>
      </w:tr>
    </w:tbl>
    <w:p>
      <w:r>
        <w:rPr>
          <w:b/>
        </w:rPr>
        <w:t xml:space="preserve">Human validation: </w:t>
      </w:r>
      <w:r>
        <w:t>Which material claim must be challenged? Which decision remains reserved for the accountable owner?</w:t>
      </w:r>
    </w:p>
    <w:p>
      <w:r>
        <w:rPr>
          <w:b/>
        </w:rPr>
        <w:t xml:space="preserve">Traceability record: </w:t>
      </w:r>
      <w:r>
        <w:t>Date, sources, model/version, output used, edits made, reviewer, and final decision.</w:t>
      </w:r>
    </w:p>
    <w:p>
      <w:pPr>
        <w:pStyle w:val="Heading1"/>
      </w:pPr>
      <w:r>
        <w:t>5. KR Evidence Families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7F1E8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For the Objective and causal hypothesis provided, propose families of evidence rather than final targets.</w:t>
              <w:br/>
              <w:t>Consider behavior, experience, capability, efficiency, risk, and economic result.</w:t>
              <w:br/>
              <w:t>For each candidate indicator, explain:</w:t>
              <w:br/>
              <w:t>phenomenon represented, position in the causal chain, leading or lagging nature, controllability, possible gaming, segmentation needs, data requirements, and guardrails.</w:t>
              <w:br/>
              <w:t>Objective: {OBJECTIVE}</w:t>
              <w:br/>
              <w:t>Causal hypothesis: {HYPOTHESIS}</w:t>
            </w:r>
          </w:p>
        </w:tc>
      </w:tr>
    </w:tbl>
    <w:p>
      <w:r>
        <w:rPr>
          <w:b/>
        </w:rPr>
        <w:t xml:space="preserve">Human validation: </w:t>
      </w:r>
      <w:r>
        <w:t>Which material claim must be challenged? Which decision remains reserved for the accountable owner?</w:t>
      </w:r>
    </w:p>
    <w:p>
      <w:r>
        <w:rPr>
          <w:b/>
        </w:rPr>
        <w:t xml:space="preserve">Traceability record: </w:t>
      </w:r>
      <w:r>
        <w:t>Date, sources, model/version, output used, edits made, reviewer, and final decision.</w:t>
      </w:r>
    </w:p>
    <w:p>
      <w:pPr>
        <w:pStyle w:val="Heading1"/>
      </w:pPr>
      <w:r>
        <w:t>6. KR Measurement Specification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7F1E8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Specify the candidate KR as a measurement contract. Include:</w:t>
              <w:br/>
              <w:t>operational definition; formula; baseline and period; target or range; population; exclusions; source; data owner; frequency; lag; segmentation; interpretation; action threshold; guardrails; known quality limitations; and conditions under which the metric must be replaced.</w:t>
              <w:br/>
              <w:t>Candidate KR: {KR}</w:t>
            </w:r>
          </w:p>
        </w:tc>
      </w:tr>
    </w:tbl>
    <w:p>
      <w:r>
        <w:rPr>
          <w:b/>
        </w:rPr>
        <w:t xml:space="preserve">Human validation: </w:t>
      </w:r>
      <w:r>
        <w:t>Which material claim must be challenged? Which decision remains reserved for the accountable owner?</w:t>
      </w:r>
    </w:p>
    <w:p>
      <w:r>
        <w:rPr>
          <w:b/>
        </w:rPr>
        <w:t xml:space="preserve">Traceability record: </w:t>
      </w:r>
      <w:r>
        <w:t>Date, sources, model/version, output used, edits made, reviewer, and final decision.</w:t>
      </w:r>
    </w:p>
    <w:p>
      <w:pPr>
        <w:pStyle w:val="Heading1"/>
      </w:pPr>
      <w:r>
        <w:t>7. Responsible Target Setting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7F1E8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Do not propose a target immediately. Analyze what information is required to set one responsibly:</w:t>
              <w:br/>
              <w:t>baseline and variability, seasonality, trend, segments, capacity, lag, comparable benchmarks, expected initiative effect, risk, and marginal cost.</w:t>
              <w:br/>
              <w:t>Present three target-setting approaches: committed, learning-oriented, and aspirational.</w:t>
              <w:br/>
              <w:t>Explain when each approach is appropriate and what evidence would justify the final choice.</w:t>
            </w:r>
          </w:p>
        </w:tc>
      </w:tr>
    </w:tbl>
    <w:p>
      <w:r>
        <w:rPr>
          <w:b/>
        </w:rPr>
        <w:t xml:space="preserve">Human validation: </w:t>
      </w:r>
      <w:r>
        <w:t>Which material claim must be challenged? Which decision remains reserved for the accountable owner?</w:t>
      </w:r>
    </w:p>
    <w:p>
      <w:r>
        <w:rPr>
          <w:b/>
        </w:rPr>
        <w:t xml:space="preserve">Traceability record: </w:t>
      </w:r>
      <w:r>
        <w:t>Date, sources, model/version, output used, edits made, reviewer, and final decision.</w:t>
      </w:r>
    </w:p>
    <w:p>
      <w:pPr>
        <w:pStyle w:val="Heading1"/>
      </w:pPr>
      <w:r>
        <w:t>8. Causal Chain Test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7F1E8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Examine the chain:</w:t>
              <w:br/>
              <w:t>problem -&gt; initiative -&gt; mechanism -&gt; behavior -&gt; outcome -&gt; impact.</w:t>
              <w:br/>
              <w:t>Identify causal jumps, external variables, selection effects, delays, and alternative explanations.</w:t>
              <w:br/>
              <w:t>For each link, propose minimum evidence and a test proportional to risk.</w:t>
              <w:br/>
              <w:t>Rate confidence in each link as low, medium, or high and justify the rating.</w:t>
            </w:r>
          </w:p>
        </w:tc>
      </w:tr>
    </w:tbl>
    <w:p>
      <w:r>
        <w:rPr>
          <w:b/>
        </w:rPr>
        <w:t xml:space="preserve">Human validation: </w:t>
      </w:r>
      <w:r>
        <w:t>Which material claim must be challenged? Which decision remains reserved for the accountable owner?</w:t>
      </w:r>
    </w:p>
    <w:p>
      <w:r>
        <w:rPr>
          <w:b/>
        </w:rPr>
        <w:t xml:space="preserve">Traceability record: </w:t>
      </w:r>
      <w:r>
        <w:t>Date, sources, model/version, output used, edits made, reviewer, and final decision.</w:t>
      </w:r>
    </w:p>
    <w:p>
      <w:pPr>
        <w:pStyle w:val="Heading1"/>
      </w:pPr>
      <w:r>
        <w:t>9. OKR Red Team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7F1E8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Act as an adversarial review team. Search for ways this OKR could create the appearance of success while producing real failure.</w:t>
              <w:br/>
              <w:t>Analyze vanity metrics, gaming, local optimization, excluded segments, quality deterioration, overload, ethical risk, unfunded dependencies, incentive conflicts, and misleading aggregation.</w:t>
              <w:br/>
              <w:t>For each risk, propose a guardrail, disaggregation, or decision rule.</w:t>
            </w:r>
          </w:p>
        </w:tc>
      </w:tr>
    </w:tbl>
    <w:p>
      <w:r>
        <w:rPr>
          <w:b/>
        </w:rPr>
        <w:t xml:space="preserve">Human validation: </w:t>
      </w:r>
      <w:r>
        <w:t>Which material claim must be challenged? Which decision remains reserved for the accountable owner?</w:t>
      </w:r>
    </w:p>
    <w:p>
      <w:r>
        <w:rPr>
          <w:b/>
        </w:rPr>
        <w:t xml:space="preserve">Traceability record: </w:t>
      </w:r>
      <w:r>
        <w:t>Date, sources, model/version, output used, edits made, reviewer, and final decision.</w:t>
      </w:r>
    </w:p>
    <w:p>
      <w:pPr>
        <w:pStyle w:val="Heading1"/>
      </w:pPr>
      <w:r>
        <w:t>10. Horizontal Alignment Review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7F1E8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Compare the OKRs from the areas provided. Identify duplicated objectives, conflicting KRs, dependencies, incompatible metric definitions, local optimizations, and responsibilities without authority.</w:t>
              <w:br/>
              <w:t>Model many-to-many relationships between outcomes and contributions.</w:t>
              <w:br/>
              <w:t>Recommend which themes require shared objectives, explicit contribution agreements, or escalation.</w:t>
            </w:r>
          </w:p>
        </w:tc>
      </w:tr>
    </w:tbl>
    <w:p>
      <w:r>
        <w:rPr>
          <w:b/>
        </w:rPr>
        <w:t xml:space="preserve">Human validation: </w:t>
      </w:r>
      <w:r>
        <w:t>Which material claim must be challenged? Which decision remains reserved for the accountable owner?</w:t>
      </w:r>
    </w:p>
    <w:p>
      <w:r>
        <w:rPr>
          <w:b/>
        </w:rPr>
        <w:t xml:space="preserve">Traceability record: </w:t>
      </w:r>
      <w:r>
        <w:t>Date, sources, model/version, output used, edits made, reviewer, and final decision.</w:t>
      </w:r>
    </w:p>
    <w:p>
      <w:pPr>
        <w:pStyle w:val="Heading1"/>
      </w:pPr>
      <w:r>
        <w:t>11. Portfolio Assessment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7F1E8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For each initiative, connect it to the KRs it is intended to influence and describe the mechanism.</w:t>
              <w:br/>
              <w:t>Assess evidence strength, opportunity cost, reversibility, time to learn, dependencies, risk, and capacity consumed.</w:t>
              <w:br/>
              <w:t>Identify initiatives without a clear outcome, redundant bets, and KRs with no funded hypothesis.</w:t>
              <w:br/>
              <w:t>Recommend: continue, adapt, scale, pause, or stop.</w:t>
            </w:r>
          </w:p>
        </w:tc>
      </w:tr>
    </w:tbl>
    <w:p>
      <w:r>
        <w:rPr>
          <w:b/>
        </w:rPr>
        <w:t xml:space="preserve">Human validation: </w:t>
      </w:r>
      <w:r>
        <w:t>Which material claim must be challenged? Which decision remains reserved for the accountable owner?</w:t>
      </w:r>
    </w:p>
    <w:p>
      <w:r>
        <w:rPr>
          <w:b/>
        </w:rPr>
        <w:t xml:space="preserve">Traceability record: </w:t>
      </w:r>
      <w:r>
        <w:t>Date, sources, model/version, output used, edits made, reviewer, and final decision.</w:t>
      </w:r>
    </w:p>
    <w:p>
      <w:pPr>
        <w:pStyle w:val="Heading1"/>
      </w:pPr>
      <w:r>
        <w:t>12. Check-in Preparation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7F1E8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Using the period's verified data and authorized narratives, prepare a decision package for the OKR check-in.</w:t>
              <w:br/>
              <w:t>For each KR include:</w:t>
              <w:br/>
              <w:t>current value, change, trajectory, data quality, interpretation, supporting and opposing evidence, confidence, learning, risk, dependency, proposed decision, and help required.</w:t>
              <w:br/>
              <w:t>Separate facts from interpretations and decisions.</w:t>
            </w:r>
          </w:p>
        </w:tc>
      </w:tr>
    </w:tbl>
    <w:p>
      <w:r>
        <w:rPr>
          <w:b/>
        </w:rPr>
        <w:t xml:space="preserve">Human validation: </w:t>
      </w:r>
      <w:r>
        <w:t>Which material claim must be challenged? Which decision remains reserved for the accountable owner?</w:t>
      </w:r>
    </w:p>
    <w:p>
      <w:r>
        <w:rPr>
          <w:b/>
        </w:rPr>
        <w:t xml:space="preserve">Traceability record: </w:t>
      </w:r>
      <w:r>
        <w:t>Date, sources, model/version, output used, edits made, reviewer, and final decision.</w:t>
      </w:r>
    </w:p>
    <w:p>
      <w:pPr>
        <w:pStyle w:val="Heading1"/>
      </w:pPr>
      <w:r>
        <w:t>13. Cycle Retrospective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7F1E8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Analyze the history of the cycle, not only the final score.</w:t>
              <w:br/>
              <w:t>Compare initial hypotheses, decisions, initiatives, evidence, and outcomes.</w:t>
              <w:br/>
              <w:t>Identify:</w:t>
              <w:br/>
              <w:t>what worked and through which mechanism; what failed; signals ignored; late decisions; assumptions that changed; adverse effects; misleading metrics; and system changes required.</w:t>
              <w:br/>
              <w:t>Produce lessons, not excuses.</w:t>
            </w:r>
          </w:p>
        </w:tc>
      </w:tr>
    </w:tbl>
    <w:p>
      <w:r>
        <w:rPr>
          <w:b/>
        </w:rPr>
        <w:t xml:space="preserve">Human validation: </w:t>
      </w:r>
      <w:r>
        <w:t>Which material claim must be challenged? Which decision remains reserved for the accountable owner?</w:t>
      </w:r>
    </w:p>
    <w:p>
      <w:r>
        <w:rPr>
          <w:b/>
        </w:rPr>
        <w:t xml:space="preserve">Traceability record: </w:t>
      </w:r>
      <w:r>
        <w:t>Date, sources, model/version, output used, edits made, reviewer, and final decision.</w:t>
      </w:r>
    </w:p>
    <w:p>
      <w:pPr>
        <w:pStyle w:val="Heading1"/>
      </w:pPr>
      <w:r>
        <w:t>14. Executive Synthesis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7F1E8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Based exclusively on authorized sources, produce a synthesis in four levels:</w:t>
              <w:br/>
              <w:t>1) context and material changes;</w:t>
              <w:br/>
              <w:t>2) decisions required;</w:t>
              <w:br/>
              <w:t>3) exceptions, risks, and dependencies;</w:t>
              <w:br/>
              <w:t>4) evidence and source.</w:t>
              <w:br/>
              <w:t>Preserve disagreement, declare uncertainty, and never convert missing data into a conclusion.</w:t>
            </w:r>
          </w:p>
        </w:tc>
      </w:tr>
    </w:tbl>
    <w:p>
      <w:r>
        <w:rPr>
          <w:b/>
        </w:rPr>
        <w:t xml:space="preserve">Human validation: </w:t>
      </w:r>
      <w:r>
        <w:t>Which material claim must be challenged? Which decision remains reserved for the accountable owner?</w:t>
      </w:r>
    </w:p>
    <w:p>
      <w:r>
        <w:rPr>
          <w:b/>
        </w:rPr>
        <w:t xml:space="preserve">Traceability record: </w:t>
      </w:r>
      <w:r>
        <w:t>Date, sources, model/version, output used, edits made, reviewer, and final decision.</w:t>
      </w:r>
    </w:p>
    <w:p>
      <w:pPr>
        <w:pStyle w:val="Heading1"/>
      </w:pPr>
      <w:r>
        <w:t>15. Security and Governance Review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7F1E8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Before processing the material, classify data types and risks related to privacy, confidentiality, intellectual property, and access.</w:t>
              <w:br/>
              <w:t>Identify what must be removed, anonymized, or processed in an approved environment.</w:t>
              <w:br/>
              <w:t>List prohibited inferences, decisions reserved for humans, validation methods, retention rules, and traceability requirements.</w:t>
            </w:r>
          </w:p>
        </w:tc>
      </w:tr>
    </w:tbl>
    <w:p>
      <w:r>
        <w:rPr>
          <w:b/>
        </w:rPr>
        <w:t xml:space="preserve">Human validation: </w:t>
      </w:r>
      <w:r>
        <w:t>Which material claim must be challenged? Which decision remains reserved for the accountable owner?</w:t>
      </w:r>
    </w:p>
    <w:p>
      <w:r>
        <w:rPr>
          <w:b/>
        </w:rPr>
        <w:t xml:space="preserve">Traceability record: </w:t>
      </w:r>
      <w:r>
        <w:t>Date, sources, model/version, output used, edits made, reviewer, and final decision.</w:t>
      </w:r>
    </w:p>
    <w:p>
      <w:pPr>
        <w:pStyle w:val="Heading1"/>
      </w:pPr>
      <w:r>
        <w:t>16. Metric Tree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7F1E8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For the strategic outcome provided, construct a metric tree connecting impact, outcomes, behavioral signals, capabilities, and operational health.</w:t>
              <w:br/>
              <w:t>For each metric explain the causal relationship, update frequency, data source, owner, lag, segmentation, and risk of gaming.</w:t>
              <w:br/>
              <w:t>Do not confuse correlation with causation.</w:t>
              <w:br/>
              <w:t>Outcome: {OUTCOME}</w:t>
            </w:r>
          </w:p>
        </w:tc>
      </w:tr>
    </w:tbl>
    <w:p>
      <w:r>
        <w:rPr>
          <w:b/>
        </w:rPr>
        <w:t xml:space="preserve">Human validation: </w:t>
      </w:r>
      <w:r>
        <w:t>Which material claim must be challenged? Which decision remains reserved for the accountable owner?</w:t>
      </w:r>
    </w:p>
    <w:p>
      <w:r>
        <w:rPr>
          <w:b/>
        </w:rPr>
        <w:t xml:space="preserve">Traceability record: </w:t>
      </w:r>
      <w:r>
        <w:t>Date, sources, model/version, output used, edits made, reviewer, and final decision.</w:t>
      </w:r>
    </w:p>
    <w:p>
      <w:pPr>
        <w:pStyle w:val="Heading1"/>
      </w:pPr>
      <w:r>
        <w:t>17. Quality of Evidence Review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7F1E8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Classify each piece of evidence by source quality, recency, completeness, independence, and relevance.</w:t>
              <w:br/>
              <w:t>Identify contradictions and missing segments.</w:t>
              <w:br/>
              <w:t>State what can be concluded, what cannot be concluded, and what additional evidence would materially change the decision.</w:t>
            </w:r>
          </w:p>
        </w:tc>
      </w:tr>
    </w:tbl>
    <w:p>
      <w:r>
        <w:rPr>
          <w:b/>
        </w:rPr>
        <w:t xml:space="preserve">Human validation: </w:t>
      </w:r>
      <w:r>
        <w:t>Which material claim must be challenged? Which decision remains reserved for the accountable owner?</w:t>
      </w:r>
    </w:p>
    <w:p>
      <w:r>
        <w:rPr>
          <w:b/>
        </w:rPr>
        <w:t xml:space="preserve">Traceability record: </w:t>
      </w:r>
      <w:r>
        <w:t>Date, sources, model/version, output used, edits made, reviewer, and final decision.</w:t>
      </w:r>
    </w:p>
    <w:p>
      <w:pPr>
        <w:pStyle w:val="Heading1"/>
      </w:pPr>
      <w:r>
        <w:t>18. Dependency Risk Analysis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7F1E8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Map dependencies by type: information, capacity, authority, technology, vendor, legal, operational, and behavioral.</w:t>
              <w:br/>
              <w:t>For each dependency assess probability, impact, time sensitivity, owner, mitigation, contingency, and escalation threshold.</w:t>
              <w:br/>
              <w:t>Highlight dependencies that are assumed but not funded.</w:t>
            </w:r>
          </w:p>
        </w:tc>
      </w:tr>
    </w:tbl>
    <w:p>
      <w:r>
        <w:rPr>
          <w:b/>
        </w:rPr>
        <w:t xml:space="preserve">Human validation: </w:t>
      </w:r>
      <w:r>
        <w:t>Which material claim must be challenged? Which decision remains reserved for the accountable owner?</w:t>
      </w:r>
    </w:p>
    <w:p>
      <w:r>
        <w:rPr>
          <w:b/>
        </w:rPr>
        <w:t xml:space="preserve">Traceability record: </w:t>
      </w:r>
      <w:r>
        <w:t>Date, sources, model/version, output used, edits made, reviewer, and final decision.</w:t>
      </w:r>
    </w:p>
    <w:p>
      <w:pPr>
        <w:pStyle w:val="Heading1"/>
      </w:pPr>
      <w:r>
        <w:t>19. Responsible AI Check-in Summary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7F1E8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Summarize the check-in without hiding divergence or uncertainty.</w:t>
              <w:br/>
              <w:t>Use the structure:</w:t>
              <w:br/>
              <w:t>verified facts; interpretation options; unresolved contradictions; decisions proposed; decisions reserved for humans; data limitations; and traceability record.</w:t>
              <w:br/>
              <w:t>Do not assign accountability or performance judgments to individuals.</w:t>
            </w:r>
          </w:p>
        </w:tc>
      </w:tr>
    </w:tbl>
    <w:p>
      <w:r>
        <w:rPr>
          <w:b/>
        </w:rPr>
        <w:t xml:space="preserve">Human validation: </w:t>
      </w:r>
      <w:r>
        <w:t>Which material claim must be challenged? Which decision remains reserved for the accountable owner?</w:t>
      </w:r>
    </w:p>
    <w:p>
      <w:r>
        <w:rPr>
          <w:b/>
        </w:rPr>
        <w:t xml:space="preserve">Traceability record: </w:t>
      </w:r>
      <w:r>
        <w:t>Date, sources, model/version, output used, edits made, reviewer, and final decision.</w:t>
      </w:r>
    </w:p>
    <w:p>
      <w:pPr>
        <w:pStyle w:val="Heading1"/>
      </w:pPr>
      <w:r>
        <w:t>20. Next-Cycle Design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7F1E8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t>Using the retrospective and current context, propose options for the next OKR cycle.</w:t>
              <w:br/>
              <w:t>For each option state:</w:t>
              <w:br/>
              <w:t>strategic choice, objective, candidate evidence, assumptions, capacity implications, dependencies, risks, and what should stop.</w:t>
              <w:br/>
              <w:t>Do not select an option automatically; provide decision criteria for the human leadership team.</w:t>
            </w:r>
          </w:p>
        </w:tc>
      </w:tr>
    </w:tbl>
    <w:p>
      <w:r>
        <w:rPr>
          <w:b/>
        </w:rPr>
        <w:t xml:space="preserve">Human validation: </w:t>
      </w:r>
      <w:r>
        <w:t>Which material claim must be challenged? Which decision remains reserved for the accountable owner?</w:t>
      </w:r>
    </w:p>
    <w:p>
      <w:r>
        <w:rPr>
          <w:b/>
        </w:rPr>
        <w:t xml:space="preserve">Traceability record: </w:t>
      </w:r>
      <w:r>
        <w:t>Date, sources, model/version, output used, edits made, reviewer, and final decision.</w:t>
      </w:r>
    </w:p>
    <w:sectPr w:rsidR="00FC693F" w:rsidRPr="0006063C" w:rsidSect="00034616"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Aptos" w:hAnsi="Aptos"/>
      <w:color w:val="1F1F1F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7365D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7365D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7365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