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EXEMPLOS PREENCHIDOS</w:t>
      </w:r>
    </w:p>
    <w:p>
      <w:pPr>
        <w:pStyle w:val="Subtitle"/>
        <w:jc w:val="center"/>
      </w:pPr>
      <w:r>
        <w:t>Casos de aplicação dos templates do kit</w:t>
      </w:r>
    </w:p>
    <w:p>
      <w:pPr>
        <w:jc w:val="center"/>
      </w:pPr>
      <w:r>
        <w:rPr>
          <w:b/>
          <w:color w:val="17324D"/>
        </w:rPr>
        <w:br/>
        <w:t>Cristiano Moraes • Geneilton Prata</w:t>
      </w:r>
    </w:p>
    <w:p>
      <w:pPr>
        <w:jc w:val="center"/>
      </w:pPr>
      <w:r>
        <w:rPr>
          <w:color w:val="5B6573"/>
        </w:rPr>
        <w:t>Material complementar da 2ª edição • 2026</w:t>
      </w:r>
    </w:p>
    <w:p>
      <w:r>
        <w:br w:type="page"/>
      </w:r>
    </w:p>
    <w:p>
      <w:r>
        <w:t>Os casos são didáticos, combinados e anonimizados. Os valores são ilustrativos e servem para mostrar a lógica de preenchimento, não como benchmarks universais.</w:t>
      </w:r>
    </w:p>
    <w:p>
      <w:r>
        <w:br w:type="page"/>
      </w:r>
    </w:p>
    <w:p>
      <w:pPr>
        <w:pStyle w:val="Heading1"/>
      </w:pPr>
      <w:r>
        <w:t>1. ERP fiscal — espera e processamento extra</w:t>
      </w:r>
    </w:p>
    <w:p>
      <w:pPr>
        <w:pStyle w:val="Heading2"/>
      </w:pPr>
      <w:r>
        <w:t>Registro de desperdício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Sintoma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 entrada em produção aguardava decisões sobre exceções fiscais. O lead time médio da decisão era 12 dias. A causa investigada foi a centralização de alçada, agravada por critérios implícitos.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Desperdício predominante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Espera e processamento extra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Impacto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Prazo, custo, qualidade e/ou valor conforme o caso.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Evidências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Dados do caso, linha do tempo, registros e entrevistas.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Mecanismo a investigar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Política, fila, centralização, excesso de WIP ou interface do sistema.</w:t>
            </w:r>
          </w:p>
        </w:tc>
      </w:tr>
    </w:tbl>
    <w:p>
      <w:pPr>
        <w:pStyle w:val="Heading2"/>
      </w:pPr>
      <w:r>
        <w:t>Experimento de melhoria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Hipótese e contramedida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Delegar decisões reversíveis até R$ 50 mil com guardrails e revisão semanal.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Indicadores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Latência de decisão: baseline 12 dias; meta 3 dias. Proteção: taxa de reversão inferior a 5%.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Resultado 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Em quatro semanas, a latência caiu para 3,8 dias. A política foi adaptada para incluir duas exceções regulatórias.</w:t>
            </w:r>
          </w:p>
        </w:tc>
      </w:tr>
    </w:tbl>
    <w:p>
      <w:pPr>
        <w:pStyle w:val="Heading2"/>
      </w:pPr>
      <w:r>
        <w:t>Perguntas para adaptar ao seu contexto</w:t>
      </w:r>
    </w:p>
    <w:p>
      <w:pPr>
        <w:pStyle w:val="ListBullet"/>
      </w:pPr>
      <w:r>
        <w:t>Qual evidência confirma que este mecanismo também existe no seu fluxo?</w:t>
      </w:r>
    </w:p>
    <w:p>
      <w:pPr>
        <w:pStyle w:val="ListBullet"/>
      </w:pPr>
      <w:r>
        <w:t>Que diferença de risco, setor ou governança exige adaptação?</w:t>
      </w:r>
    </w:p>
    <w:p>
      <w:pPr>
        <w:pStyle w:val="ListBullet"/>
      </w:pPr>
      <w:r>
        <w:t>Qual seria uma métrica de proteção adequada?</w:t>
      </w:r>
    </w:p>
    <w:p>
      <w:pPr>
        <w:pStyle w:val="ListBullet"/>
      </w:pPr>
      <w:r>
        <w:t>Quem possui autoridade e capacidade para testar a mudança?</w:t>
      </w:r>
    </w:p>
    <w:p>
      <w:r>
        <w:br w:type="page"/>
      </w:r>
    </w:p>
    <w:p>
      <w:pPr>
        <w:pStyle w:val="Heading1"/>
      </w:pPr>
      <w:r>
        <w:t>2. Portal do cliente — superprodução</w:t>
      </w:r>
    </w:p>
    <w:p>
      <w:pPr>
        <w:pStyle w:val="Heading2"/>
      </w:pPr>
      <w:r>
        <w:t>Registro de desperdício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Sintoma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Trinta e oito por cento das funcionalidades não receberam acesso em 90 dias. O roadmap tinha sido aprovado sem pesquisa recente.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Desperdício predominante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Superprodução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Impacto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Prazo, custo, qualidade e/ou valor conforme o caso.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Evidências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Dados do caso, linha do tempo, registros e entrevistas.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Mecanismo a investigar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Política, fila, centralização, excesso de WIP ou interface do sistema.</w:t>
            </w:r>
          </w:p>
        </w:tc>
      </w:tr>
    </w:tbl>
    <w:p>
      <w:pPr>
        <w:pStyle w:val="Heading2"/>
      </w:pPr>
      <w:r>
        <w:t>Experimento de melhoria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Hipótese e contramedida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Interromper itens de baixa evidência e testar três jornadas prioritárias.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Indicadores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Uso das jornadas e taxa de conclusão. Proteção: volume de chamados críticos.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Resultado 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 adoção aumentou antes da entrega do restante do escopo; sete itens foram removidos.</w:t>
            </w:r>
          </w:p>
        </w:tc>
      </w:tr>
    </w:tbl>
    <w:p>
      <w:pPr>
        <w:pStyle w:val="Heading2"/>
      </w:pPr>
      <w:r>
        <w:t>Perguntas para adaptar ao seu contexto</w:t>
      </w:r>
    </w:p>
    <w:p>
      <w:pPr>
        <w:pStyle w:val="ListBullet"/>
      </w:pPr>
      <w:r>
        <w:t>Qual evidência confirma que este mecanismo também existe no seu fluxo?</w:t>
      </w:r>
    </w:p>
    <w:p>
      <w:pPr>
        <w:pStyle w:val="ListBullet"/>
      </w:pPr>
      <w:r>
        <w:t>Que diferença de risco, setor ou governança exige adaptação?</w:t>
      </w:r>
    </w:p>
    <w:p>
      <w:pPr>
        <w:pStyle w:val="ListBullet"/>
      </w:pPr>
      <w:r>
        <w:t>Qual seria uma métrica de proteção adequada?</w:t>
      </w:r>
    </w:p>
    <w:p>
      <w:pPr>
        <w:pStyle w:val="ListBullet"/>
      </w:pPr>
      <w:r>
        <w:t>Quem possui autoridade e capacidade para testar a mudança?</w:t>
      </w:r>
    </w:p>
    <w:p>
      <w:r>
        <w:br w:type="page"/>
      </w:r>
    </w:p>
    <w:p>
      <w:pPr>
        <w:pStyle w:val="Heading1"/>
      </w:pPr>
      <w:r>
        <w:t>3. Portfólio digital — estoque e movimento</w:t>
      </w:r>
    </w:p>
    <w:p>
      <w:pPr>
        <w:pStyle w:val="Heading2"/>
      </w:pPr>
      <w:r>
        <w:t>Registro de desperdício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Sintoma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Vinte e sete iniciativas disputavam cinco equipes. Especialistas atendiam até seis projetos.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Desperdício predominante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Estoque e movimento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Impacto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Prazo, custo, qualidade e/ou valor conforme o caso.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Evidências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Dados do caso, linha do tempo, registros e entrevistas.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Mecanismo a investigar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Política, fila, centralização, excesso de WIP ou interface do sistema.</w:t>
            </w:r>
          </w:p>
        </w:tc>
      </w:tr>
    </w:tbl>
    <w:p>
      <w:pPr>
        <w:pStyle w:val="Heading2"/>
      </w:pPr>
      <w:r>
        <w:t>Experimento de melhoria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Hipótese e contramedida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Pausar nove iniciativas, sequenciar dependências e limitar WIP por competência.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Indicadores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Iniciativas ativas, aging WIP e throughput trimestral.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Resultado 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 simultaneidade caiu e a conclusão trimestral aumentou, sem ampliar headcount.</w:t>
            </w:r>
          </w:p>
        </w:tc>
      </w:tr>
    </w:tbl>
    <w:p>
      <w:pPr>
        <w:pStyle w:val="Heading2"/>
      </w:pPr>
      <w:r>
        <w:t>Perguntas para adaptar ao seu contexto</w:t>
      </w:r>
    </w:p>
    <w:p>
      <w:pPr>
        <w:pStyle w:val="ListBullet"/>
      </w:pPr>
      <w:r>
        <w:t>Qual evidência confirma que este mecanismo também existe no seu fluxo?</w:t>
      </w:r>
    </w:p>
    <w:p>
      <w:pPr>
        <w:pStyle w:val="ListBullet"/>
      </w:pPr>
      <w:r>
        <w:t>Que diferença de risco, setor ou governança exige adaptação?</w:t>
      </w:r>
    </w:p>
    <w:p>
      <w:pPr>
        <w:pStyle w:val="ListBullet"/>
      </w:pPr>
      <w:r>
        <w:t>Qual seria uma métrica de proteção adequada?</w:t>
      </w:r>
    </w:p>
    <w:p>
      <w:pPr>
        <w:pStyle w:val="ListBullet"/>
      </w:pPr>
      <w:r>
        <w:t>Quem possui autoridade e capacidade para testar a mudança?</w:t>
      </w:r>
    </w:p>
    <w:p>
      <w:r>
        <w:br w:type="page"/>
      </w:r>
    </w:p>
    <w:p>
      <w:pPr>
        <w:pStyle w:val="Heading1"/>
      </w:pPr>
      <w:r>
        <w:t>4. Manutenção — defeitos e retrabalho</w:t>
      </w:r>
    </w:p>
    <w:p>
      <w:pPr>
        <w:pStyle w:val="Heading2"/>
      </w:pPr>
      <w:r>
        <w:t>Registro de desperdício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Sintoma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Chamados reincidentes consumiam 22% da capacidade. Correções eram aplicadas sem mudança de condição.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Desperdício predominante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Defeitos e retrabalho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Impacto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Prazo, custo, qualidade e/ou valor conforme o caso.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Evidências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Dados do caso, linha do tempo, registros e entrevistas.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Mecanismo a investigar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Política, fila, centralização, excesso de WIP ou interface do sistema.</w:t>
            </w:r>
          </w:p>
        </w:tc>
      </w:tr>
    </w:tbl>
    <w:p>
      <w:pPr>
        <w:pStyle w:val="Heading2"/>
      </w:pPr>
      <w:r>
        <w:t>Experimento de melhoria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Hipótese e contramedida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Classificar reincidência e reservar capacidade para causa e prevenção.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Indicadores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Horas de retrabalho e reincidência em 30 dias.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Resultado 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 reincidência caiu; uma automação de verificação foi incorporada à definição de concluído.</w:t>
            </w:r>
          </w:p>
        </w:tc>
      </w:tr>
    </w:tbl>
    <w:p>
      <w:pPr>
        <w:pStyle w:val="Heading2"/>
      </w:pPr>
      <w:r>
        <w:t>Perguntas para adaptar ao seu contexto</w:t>
      </w:r>
    </w:p>
    <w:p>
      <w:pPr>
        <w:pStyle w:val="ListBullet"/>
      </w:pPr>
      <w:r>
        <w:t>Qual evidência confirma que este mecanismo também existe no seu fluxo?</w:t>
      </w:r>
    </w:p>
    <w:p>
      <w:pPr>
        <w:pStyle w:val="ListBullet"/>
      </w:pPr>
      <w:r>
        <w:t>Que diferença de risco, setor ou governança exige adaptação?</w:t>
      </w:r>
    </w:p>
    <w:p>
      <w:pPr>
        <w:pStyle w:val="ListBullet"/>
      </w:pPr>
      <w:r>
        <w:t>Qual seria uma métrica de proteção adequada?</w:t>
      </w:r>
    </w:p>
    <w:p>
      <w:pPr>
        <w:pStyle w:val="ListBullet"/>
      </w:pPr>
      <w:r>
        <w:t>Quem possui autoridade e capacidade para testar a mudança?</w:t>
      </w:r>
    </w:p>
    <w:p>
      <w:r>
        <w:br w:type="page"/>
      </w:r>
    </w:p>
    <w:p>
      <w:pPr>
        <w:pStyle w:val="Heading1"/>
      </w:pPr>
      <w:r>
        <w:t>5. Construção — handoffs</w:t>
      </w:r>
    </w:p>
    <w:p>
      <w:pPr>
        <w:pStyle w:val="Heading2"/>
      </w:pPr>
      <w:r>
        <w:t>Registro de desperdício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Sintoma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Alterações de projeto passavam por cinco empresas e frequentemente retornavam por falta de contexto.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Desperdício predominante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Handoffs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Impacto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Prazo, custo, qualidade e/ou valor conforme o caso.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Evidências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Dados do caso, linha do tempo, registros e entrevistas.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Mecanismo a investigar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Política, fila, centralização, excesso de WIP ou interface do sistema.</w:t>
            </w:r>
          </w:p>
        </w:tc>
      </w:tr>
    </w:tbl>
    <w:p>
      <w:pPr>
        <w:pStyle w:val="Heading2"/>
      </w:pPr>
      <w:r>
        <w:t>Experimento de melhoria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Hipótese e contramedida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Criar revisão conjunta para mudanças de alto impacto e critérios de passagem para as demais.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Indicadores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Handoffs e devoluções por alteração.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Resultado 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O número de devoluções caiu e decisões reversíveis deixaram de subir ao comitê.</w:t>
            </w:r>
          </w:p>
        </w:tc>
      </w:tr>
    </w:tbl>
    <w:p>
      <w:pPr>
        <w:pStyle w:val="Heading2"/>
      </w:pPr>
      <w:r>
        <w:t>Perguntas para adaptar ao seu contexto</w:t>
      </w:r>
    </w:p>
    <w:p>
      <w:pPr>
        <w:pStyle w:val="ListBullet"/>
      </w:pPr>
      <w:r>
        <w:t>Qual evidência confirma que este mecanismo também existe no seu fluxo?</w:t>
      </w:r>
    </w:p>
    <w:p>
      <w:pPr>
        <w:pStyle w:val="ListBullet"/>
      </w:pPr>
      <w:r>
        <w:t>Que diferença de risco, setor ou governança exige adaptação?</w:t>
      </w:r>
    </w:p>
    <w:p>
      <w:pPr>
        <w:pStyle w:val="ListBullet"/>
      </w:pPr>
      <w:r>
        <w:t>Qual seria uma métrica de proteção adequada?</w:t>
      </w:r>
    </w:p>
    <w:p>
      <w:pPr>
        <w:pStyle w:val="ListBullet"/>
      </w:pPr>
      <w:r>
        <w:t>Quem possui autoridade e capacidade para testar a mudança?</w:t>
      </w:r>
    </w:p>
    <w:p>
      <w:r>
        <w:br w:type="page"/>
      </w:r>
    </w:p>
    <w:p>
      <w:pPr>
        <w:pStyle w:val="Heading1"/>
      </w:pPr>
      <w:r>
        <w:t>6. Marketing — processamento extra</w:t>
      </w:r>
    </w:p>
    <w:p>
      <w:pPr>
        <w:pStyle w:val="Heading2"/>
      </w:pPr>
      <w:r>
        <w:t>Registro de desperdício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Sintoma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A campanha recebia revisões de seis níveis, e três quase nunca alteravam a peça.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Desperdício predominante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Processamento extra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Impacto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Prazo, custo, qualidade e/ou valor conforme o caso.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Evidências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Dados do caso, linha do tempo, registros e entrevistas.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Mecanismo a investigar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Política, fila, centralização, excesso de WIP ou interface do sistema.</w:t>
            </w:r>
          </w:p>
        </w:tc>
      </w:tr>
    </w:tbl>
    <w:p>
      <w:pPr>
        <w:pStyle w:val="Heading2"/>
      </w:pPr>
      <w:r>
        <w:t>Experimento de melhoria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Hipótese e contramedida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Eliminar duas aprovações em um piloto e manter amostragem de conformidade.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Indicadores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Tempo de aprovação e não conformidades.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Resultado 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O tempo caiu sem aumento de desvios; a política foi revista.</w:t>
            </w:r>
          </w:p>
        </w:tc>
      </w:tr>
    </w:tbl>
    <w:p>
      <w:pPr>
        <w:pStyle w:val="Heading2"/>
      </w:pPr>
      <w:r>
        <w:t>Perguntas para adaptar ao seu contexto</w:t>
      </w:r>
    </w:p>
    <w:p>
      <w:pPr>
        <w:pStyle w:val="ListBullet"/>
      </w:pPr>
      <w:r>
        <w:t>Qual evidência confirma que este mecanismo também existe no seu fluxo?</w:t>
      </w:r>
    </w:p>
    <w:p>
      <w:pPr>
        <w:pStyle w:val="ListBullet"/>
      </w:pPr>
      <w:r>
        <w:t>Que diferença de risco, setor ou governança exige adaptação?</w:t>
      </w:r>
    </w:p>
    <w:p>
      <w:pPr>
        <w:pStyle w:val="ListBullet"/>
      </w:pPr>
      <w:r>
        <w:t>Qual seria uma métrica de proteção adequada?</w:t>
      </w:r>
    </w:p>
    <w:p>
      <w:pPr>
        <w:pStyle w:val="ListBullet"/>
      </w:pPr>
      <w:r>
        <w:t>Quem possui autoridade e capacidade para testar a mudança?</w:t>
      </w:r>
    </w:p>
    <w:p>
      <w:r>
        <w:br w:type="page"/>
      </w:r>
    </w:p>
    <w:p>
      <w:pPr>
        <w:pStyle w:val="Heading1"/>
      </w:pPr>
      <w:r>
        <w:t>7. Recursos humanos — talento não utilizado</w:t>
      </w:r>
    </w:p>
    <w:p>
      <w:pPr>
        <w:pStyle w:val="Heading2"/>
      </w:pPr>
      <w:r>
        <w:t>Registro de desperdício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Sintoma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Uma analista era a única referência em legislação e gastava 32 horas mensais em urgências.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Desperdício predominante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Talento não utilizado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Impacto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Prazo, custo, qualidade e/ou valor conforme o caso.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Evidências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Dados do caso, linha do tempo, registros e entrevistas.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Mecanismo a investigar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Política, fila, centralização, excesso de WIP ou interface do sistema.</w:t>
            </w:r>
          </w:p>
        </w:tc>
      </w:tr>
    </w:tbl>
    <w:p>
      <w:pPr>
        <w:pStyle w:val="Heading2"/>
      </w:pPr>
      <w:r>
        <w:t>Experimento de melhoria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Hipótese e contramedida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Pareamento, checklists e distribuição progressiva de decisões.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Indicadores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Bus factor e fila por especialista.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Resultado 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Duas pessoas passaram a resolver casos padrão; a especialista voltou a melhorar o processo.</w:t>
            </w:r>
          </w:p>
        </w:tc>
      </w:tr>
    </w:tbl>
    <w:p>
      <w:pPr>
        <w:pStyle w:val="Heading2"/>
      </w:pPr>
      <w:r>
        <w:t>Perguntas para adaptar ao seu contexto</w:t>
      </w:r>
    </w:p>
    <w:p>
      <w:pPr>
        <w:pStyle w:val="ListBullet"/>
      </w:pPr>
      <w:r>
        <w:t>Qual evidência confirma que este mecanismo também existe no seu fluxo?</w:t>
      </w:r>
    </w:p>
    <w:p>
      <w:pPr>
        <w:pStyle w:val="ListBullet"/>
      </w:pPr>
      <w:r>
        <w:t>Que diferença de risco, setor ou governança exige adaptação?</w:t>
      </w:r>
    </w:p>
    <w:p>
      <w:pPr>
        <w:pStyle w:val="ListBullet"/>
      </w:pPr>
      <w:r>
        <w:t>Qual seria uma métrica de proteção adequada?</w:t>
      </w:r>
    </w:p>
    <w:p>
      <w:pPr>
        <w:pStyle w:val="ListBullet"/>
      </w:pPr>
      <w:r>
        <w:t>Quem possui autoridade e capacidade para testar a mudança?</w:t>
      </w:r>
    </w:p>
    <w:p>
      <w:r>
        <w:br w:type="page"/>
      </w:r>
    </w:p>
    <w:p>
      <w:pPr>
        <w:pStyle w:val="Heading1"/>
      </w:pPr>
      <w:r>
        <w:t>8. Relatórios com IA — superprodução digital</w:t>
      </w:r>
    </w:p>
    <w:p>
      <w:pPr>
        <w:pStyle w:val="Heading2"/>
      </w:pPr>
      <w:r>
        <w:t>Registro de desperdício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Sintoma observado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Relatórios foram gerados em minutos, mas revisados durante horas e raramente alteravam decisões.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Desperdício predominante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Superprodução digital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Impacto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Prazo, custo, qualidade e/ou valor conforme o caso.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Evidências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Dados do caso, linha do tempo, registros e entrevistas.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Mecanismo a investigar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Política, fila, centralização, excesso de WIP ou interface do sistema.</w:t>
            </w:r>
          </w:p>
        </w:tc>
      </w:tr>
    </w:tbl>
    <w:p>
      <w:pPr>
        <w:pStyle w:val="Heading2"/>
      </w:pPr>
      <w:r>
        <w:t>Experimento de melhoria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046"/>
        <w:gridCol w:w="5046"/>
      </w:tblGrid>
      <w:tr>
        <w:trPr>
          <w:tblHeader w:val="true"/>
        </w:trPr>
        <w:tc>
          <w:tcPr>
            <w:tcW w:type="dxa" w:w="2835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Campo</w:t>
            </w:r>
          </w:p>
        </w:tc>
        <w:tc>
          <w:tcPr>
            <w:tcW w:type="dxa" w:w="6803"/>
            <w:shd w:fill="D9E7EB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center"/>
          </w:tcPr>
          <w:p>
            <w:pPr>
              <w:jc w:val="center"/>
            </w:pPr>
            <w:r>
              <w:rPr>
                <w:b/>
                <w:color w:val="17324D"/>
                <w:sz w:val="17"/>
              </w:rPr>
              <w:t>Exemplo preenchido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Hipótese e contramedida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Gerar apenas para fóruns com decisão definida, fontes autorizadas e destaque de incertezas.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Indicadores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Tempo total de produção e revisão; decisões suportadas.</w:t>
            </w:r>
          </w:p>
        </w:tc>
      </w:tr>
      <w:tr>
        <w:tc>
          <w:tcPr>
            <w:tcW w:type="dxa" w:w="2835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Resultado e decisão</w:t>
            </w:r>
          </w:p>
        </w:tc>
        <w:tc>
          <w:tcPr>
            <w:tcW w:type="dxa" w:w="6803"/>
            <w:tcBorders>
              <w:top w:val="single" w:sz="6" w:color="AAB4BE"/>
              <w:left w:val="single" w:sz="6" w:color="AAB4BE"/>
              <w:bottom w:val="single" w:sz="6" w:color="AAB4BE"/>
              <w:right w:val="single" w:sz="6" w:color="AAB4BE"/>
              <w:insideH w:val="single" w:sz="6" w:color="AAB4BE"/>
              <w:insideV w:val="single" w:sz="6" w:color="AAB4BE"/>
            </w:tcBorders>
            <w:vAlign w:val="top"/>
          </w:tcPr>
          <w:p>
            <w:r>
              <w:rPr>
                <w:sz w:val="17"/>
              </w:rPr>
              <w:t>O volume caiu, a revisão ficou menor e a rastreabilidade aumentou.</w:t>
            </w:r>
          </w:p>
        </w:tc>
      </w:tr>
    </w:tbl>
    <w:p>
      <w:pPr>
        <w:pStyle w:val="Heading2"/>
      </w:pPr>
      <w:r>
        <w:t>Perguntas para adaptar ao seu contexto</w:t>
      </w:r>
    </w:p>
    <w:p>
      <w:pPr>
        <w:pStyle w:val="ListBullet"/>
      </w:pPr>
      <w:r>
        <w:t>Qual evidência confirma que este mecanismo também existe no seu fluxo?</w:t>
      </w:r>
    </w:p>
    <w:p>
      <w:pPr>
        <w:pStyle w:val="ListBullet"/>
      </w:pPr>
      <w:r>
        <w:t>Que diferença de risco, setor ou governança exige adaptação?</w:t>
      </w:r>
    </w:p>
    <w:p>
      <w:pPr>
        <w:pStyle w:val="ListBullet"/>
      </w:pPr>
      <w:r>
        <w:t>Qual seria uma métrica de proteção adequada?</w:t>
      </w:r>
    </w:p>
    <w:p>
      <w:pPr>
        <w:pStyle w:val="ListBullet"/>
      </w:pPr>
      <w:r>
        <w:t>Quem possui autoridade e capacidade para testar a mudança?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907" w:right="907" w:bottom="907" w:left="907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color w:val="5B6573"/>
        <w:sz w:val="16"/>
      </w:rPr>
      <w:t>Evitando Desperdícios em Projetos — material complementar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52" w:lineRule="auto"/>
    </w:pPr>
    <w:rPr>
      <w:rFonts w:ascii="Aptos" w:hAnsi="Aptos"/>
      <w:color w:val="17324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1F4E5F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17324D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Aptos" w:hAnsi="Aptos"/>
      <w:b/>
      <w:bCs/>
      <w:color w:val="1F4E5F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100" w:line="240" w:lineRule="auto" w:before="200"/>
      <w:contextualSpacing/>
    </w:pPr>
    <w:rPr>
      <w:rFonts w:asciiTheme="majorHAnsi" w:eastAsiaTheme="majorEastAsia" w:hAnsiTheme="majorHAnsi" w:cstheme="majorBidi" w:ascii="Aptos Display" w:hAnsi="Aptos Display"/>
      <w:b/>
      <w:color w:val="1F4E5F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before="200" w:after="100"/>
    </w:pPr>
    <w:rPr>
      <w:rFonts w:asciiTheme="majorHAnsi" w:eastAsiaTheme="majorEastAsia" w:hAnsiTheme="majorHAnsi" w:cstheme="majorBidi" w:ascii="Aptos" w:hAnsi="Aptos"/>
      <w:b w:val="0"/>
      <w:i/>
      <w:iCs/>
      <w:color w:val="5B6573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Note">
    <w:name w:val="Small Note"/>
    <w:rPr>
      <w:rFonts w:ascii="Aptos" w:hAnsi="Aptos"/>
      <w:i/>
      <w:color w:val="5B6573"/>
      <w:sz w:val="17"/>
    </w:rPr>
  </w:style>
  <w:style w:type="paragraph" w:customStyle="1" w:styleId="FormLabel">
    <w:name w:val="Form Label"/>
    <w:rPr>
      <w:rFonts w:ascii="Aptos" w:hAnsi="Aptos"/>
      <w:b/>
      <w:color w:val="17324D"/>
      <w:sz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